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81" w:rsidRPr="00AD0A81" w:rsidRDefault="00AD0A81" w:rsidP="00AD0A81">
      <w:pPr>
        <w:rPr>
          <w:rFonts w:ascii="Times New Roman" w:hAnsi="Times New Roman" w:cs="Times New Roman"/>
          <w:b/>
          <w:sz w:val="28"/>
          <w:szCs w:val="28"/>
        </w:rPr>
      </w:pPr>
      <w:r w:rsidRPr="00AD0A81">
        <w:rPr>
          <w:rFonts w:ascii="Times New Roman" w:hAnsi="Times New Roman" w:cs="Times New Roman"/>
          <w:b/>
          <w:sz w:val="28"/>
          <w:szCs w:val="28"/>
        </w:rPr>
        <w:t>Отчёт о деятельности</w:t>
      </w:r>
    </w:p>
    <w:p w:rsidR="00AD0A81" w:rsidRPr="00AD0A81" w:rsidRDefault="00AD0A81" w:rsidP="00AD0A81">
      <w:pPr>
        <w:rPr>
          <w:rFonts w:ascii="Times New Roman" w:hAnsi="Times New Roman" w:cs="Times New Roman"/>
          <w:b/>
          <w:sz w:val="28"/>
          <w:szCs w:val="28"/>
        </w:rPr>
      </w:pPr>
      <w:r w:rsidRPr="00AD0A81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AD0A81" w:rsidRPr="00AD0A81" w:rsidRDefault="00AD0A81" w:rsidP="00AD0A81">
      <w:pPr>
        <w:rPr>
          <w:rFonts w:ascii="Times New Roman" w:hAnsi="Times New Roman" w:cs="Times New Roman"/>
          <w:b/>
          <w:sz w:val="28"/>
          <w:szCs w:val="28"/>
        </w:rPr>
      </w:pPr>
      <w:r w:rsidRPr="00AD0A81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AD0A81" w:rsidRPr="00AD0A81" w:rsidRDefault="00AD0A81" w:rsidP="00AD0A81">
      <w:pPr>
        <w:rPr>
          <w:rFonts w:ascii="Times New Roman" w:hAnsi="Times New Roman" w:cs="Times New Roman"/>
          <w:b/>
          <w:sz w:val="28"/>
          <w:szCs w:val="28"/>
        </w:rPr>
      </w:pPr>
      <w:r w:rsidRPr="00AD0A81">
        <w:rPr>
          <w:rFonts w:ascii="Times New Roman" w:hAnsi="Times New Roman" w:cs="Times New Roman"/>
          <w:b/>
          <w:sz w:val="28"/>
          <w:szCs w:val="28"/>
        </w:rPr>
        <w:t>«Полоцкая государственная гимназия №1 имени Ф. Скорины»</w:t>
      </w:r>
    </w:p>
    <w:p w:rsidR="00AD0A81" w:rsidRPr="00AD0A81" w:rsidRDefault="00F6487A" w:rsidP="00AD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D0A81" w:rsidRPr="00AD0A81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AD0A81" w:rsidRPr="00AD0A81" w:rsidRDefault="00AD0A81" w:rsidP="00AD0A81">
      <w:pPr>
        <w:rPr>
          <w:rFonts w:ascii="Times New Roman" w:hAnsi="Times New Roman" w:cs="Times New Roman"/>
          <w:sz w:val="28"/>
          <w:szCs w:val="28"/>
        </w:rPr>
      </w:pPr>
    </w:p>
    <w:p w:rsidR="00AD0A81" w:rsidRPr="00AD0A81" w:rsidRDefault="00AD0A81" w:rsidP="00A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AD0A81">
        <w:rPr>
          <w:rFonts w:ascii="Times New Roman" w:hAnsi="Times New Roman" w:cs="Times New Roman"/>
          <w:sz w:val="28"/>
          <w:szCs w:val="28"/>
        </w:rPr>
        <w:t>Деятельность попечительского совета направлена на содействие развитию материально-технической баз</w:t>
      </w:r>
      <w:r>
        <w:rPr>
          <w:rFonts w:ascii="Times New Roman" w:hAnsi="Times New Roman" w:cs="Times New Roman"/>
          <w:sz w:val="28"/>
          <w:szCs w:val="28"/>
        </w:rPr>
        <w:t>ы учреждения, улучшению условий</w:t>
      </w:r>
      <w:r w:rsidRPr="00AD0A81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процесса.</w:t>
      </w:r>
    </w:p>
    <w:p w:rsidR="00AD0A81" w:rsidRPr="00AD0A81" w:rsidRDefault="00AD0A81" w:rsidP="00A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AD0A81">
        <w:rPr>
          <w:rFonts w:ascii="Times New Roman" w:hAnsi="Times New Roman" w:cs="Times New Roman"/>
          <w:sz w:val="28"/>
          <w:szCs w:val="28"/>
        </w:rPr>
        <w:t xml:space="preserve">Попечительский совет действует </w:t>
      </w:r>
      <w:r>
        <w:rPr>
          <w:rFonts w:ascii="Times New Roman" w:hAnsi="Times New Roman" w:cs="Times New Roman"/>
          <w:sz w:val="28"/>
          <w:szCs w:val="28"/>
        </w:rPr>
        <w:t>на основании и в соответствии с</w:t>
      </w:r>
      <w:r w:rsidRPr="00AD0A81">
        <w:rPr>
          <w:rFonts w:ascii="Times New Roman" w:hAnsi="Times New Roman" w:cs="Times New Roman"/>
          <w:sz w:val="28"/>
          <w:szCs w:val="28"/>
        </w:rPr>
        <w:t xml:space="preserve"> требованиями Положения о попечительском совете учреждения образования.</w:t>
      </w:r>
    </w:p>
    <w:p w:rsidR="00AD0A81" w:rsidRPr="00403C42" w:rsidRDefault="00AD0A81" w:rsidP="00AD0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 2</w:t>
      </w:r>
      <w:r w:rsidRPr="00AD0A81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ртал 2023 года составил: 0</w:t>
      </w:r>
      <w:r w:rsidRPr="00AD0A81">
        <w:rPr>
          <w:rFonts w:ascii="Times New Roman" w:hAnsi="Times New Roman" w:cs="Times New Roman"/>
          <w:sz w:val="28"/>
          <w:szCs w:val="28"/>
        </w:rPr>
        <w:t xml:space="preserve"> бел.</w:t>
      </w:r>
      <w:r w:rsidR="00403C42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p w:rsidR="00AD0A81" w:rsidRDefault="00AD0A81" w:rsidP="00AD0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денежных средств: 784 руб. 09 коп.</w:t>
      </w:r>
    </w:p>
    <w:p w:rsidR="00A06E5D" w:rsidRPr="00AD0A81" w:rsidRDefault="00F6487A" w:rsidP="00AD0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AD0A81" w:rsidRPr="00AD0A81">
        <w:rPr>
          <w:rFonts w:ascii="Times New Roman" w:hAnsi="Times New Roman" w:cs="Times New Roman"/>
          <w:sz w:val="28"/>
          <w:szCs w:val="28"/>
        </w:rPr>
        <w:t>с</w:t>
      </w:r>
      <w:r w:rsidR="00AD0A81">
        <w:rPr>
          <w:rFonts w:ascii="Times New Roman" w:hAnsi="Times New Roman" w:cs="Times New Roman"/>
          <w:sz w:val="28"/>
          <w:szCs w:val="28"/>
        </w:rPr>
        <w:t>оставил 1978 руб. 1</w:t>
      </w:r>
      <w:r w:rsidR="00AD0A81" w:rsidRPr="00AD0A81">
        <w:rPr>
          <w:rFonts w:ascii="Times New Roman" w:hAnsi="Times New Roman" w:cs="Times New Roman"/>
          <w:sz w:val="28"/>
          <w:szCs w:val="28"/>
        </w:rPr>
        <w:t>6 коп</w:t>
      </w:r>
    </w:p>
    <w:sectPr w:rsidR="00A06E5D" w:rsidRPr="00A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F"/>
    <w:rsid w:val="00403C42"/>
    <w:rsid w:val="0059706F"/>
    <w:rsid w:val="00A06E5D"/>
    <w:rsid w:val="00AD0A81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FCC4"/>
  <w15:chartTrackingRefBased/>
  <w15:docId w15:val="{D45EC0AC-1092-467F-9C85-DDD6D6C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2024-01-03T13:39:00Z</dcterms:created>
  <dcterms:modified xsi:type="dcterms:W3CDTF">2024-01-03T13:55:00Z</dcterms:modified>
</cp:coreProperties>
</file>